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6550" w:tblpY="-1140"/>
        <w:tblW w:w="5366" w:type="dxa"/>
        <w:tblLook w:val="04A0" w:firstRow="1" w:lastRow="0" w:firstColumn="1" w:lastColumn="0" w:noHBand="0" w:noVBand="1"/>
      </w:tblPr>
      <w:tblGrid>
        <w:gridCol w:w="2128"/>
        <w:gridCol w:w="2128"/>
        <w:gridCol w:w="222"/>
        <w:gridCol w:w="222"/>
        <w:gridCol w:w="222"/>
        <w:gridCol w:w="222"/>
        <w:gridCol w:w="222"/>
      </w:tblGrid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 Решению</w:t>
            </w:r>
            <w:proofErr w:type="gramEnd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 </w:t>
            </w:r>
            <w:proofErr w:type="spellStart"/>
            <w:r w:rsidRPr="0057078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57078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</w:t>
            </w: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от 29.01.2015 г. № 108</w:t>
            </w:r>
            <w:r w:rsidRPr="0057078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  </w:t>
            </w: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"О внесении изменений в Решение Совета депутатов от </w:t>
            </w:r>
            <w:r w:rsidRPr="00570789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15.12.2014 г. № 104 </w:t>
            </w: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 бюджете </w:t>
            </w:r>
            <w:proofErr w:type="spellStart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2015 год и на плановый период 2016 и 2017 годов»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25.12.2017 г. № 74 " О внесении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изменений в Решение Совета депутатов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22.12.2016 г.№ 48 "О бюджете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570789" w:rsidRPr="00570789" w:rsidTr="00570789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2016 год и на плановый период </w:t>
            </w:r>
          </w:p>
        </w:tc>
      </w:tr>
      <w:tr w:rsidR="00570789" w:rsidRPr="00570789" w:rsidTr="00570789">
        <w:trPr>
          <w:trHeight w:val="330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и 2019 годов"</w:t>
            </w:r>
          </w:p>
        </w:tc>
      </w:tr>
      <w:tr w:rsidR="00570789" w:rsidRPr="00570789" w:rsidTr="00570789">
        <w:trPr>
          <w:trHeight w:val="33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89" w:rsidRPr="00570789" w:rsidTr="00570789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"Приложение 6 </w:t>
            </w: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89" w:rsidRPr="00570789" w:rsidTr="00570789">
        <w:trPr>
          <w:trHeight w:val="330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решению Совета депутатов </w:t>
            </w:r>
          </w:p>
        </w:tc>
      </w:tr>
      <w:tr w:rsidR="00570789" w:rsidRPr="00570789" w:rsidTr="00570789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89" w:rsidRPr="00570789" w:rsidTr="00570789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"О бюджете </w:t>
            </w:r>
            <w:proofErr w:type="spellStart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</w:t>
            </w: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89" w:rsidRPr="00570789" w:rsidTr="00570789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 на 2017 год и на плановый </w:t>
            </w: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89" w:rsidRPr="00570789" w:rsidTr="00570789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2018 и 2019 годов"</w:t>
            </w: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0789" w:rsidRPr="00570789" w:rsidTr="00570789">
        <w:trPr>
          <w:trHeight w:val="330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89" w:rsidRPr="00570789" w:rsidRDefault="00570789" w:rsidP="00570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07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22.12.2016 г. № 48</w:t>
            </w:r>
          </w:p>
        </w:tc>
      </w:tr>
    </w:tbl>
    <w:p w:rsidR="00570789" w:rsidRDefault="00570789"/>
    <w:p w:rsidR="00570789" w:rsidRDefault="00570789"/>
    <w:p w:rsidR="00570789" w:rsidRDefault="00570789"/>
    <w:p w:rsidR="00570789" w:rsidRDefault="00570789"/>
    <w:tbl>
      <w:tblPr>
        <w:tblpPr w:leftFromText="180" w:rightFromText="180" w:vertAnchor="text" w:horzAnchor="page" w:tblpX="6496" w:tblpY="-1057"/>
        <w:tblW w:w="5366" w:type="dxa"/>
        <w:tblLook w:val="04A0" w:firstRow="1" w:lastRow="0" w:firstColumn="1" w:lastColumn="0" w:noHBand="0" w:noVBand="1"/>
      </w:tblPr>
      <w:tblGrid>
        <w:gridCol w:w="2128"/>
        <w:gridCol w:w="2128"/>
        <w:gridCol w:w="222"/>
        <w:gridCol w:w="222"/>
        <w:gridCol w:w="222"/>
        <w:gridCol w:w="222"/>
        <w:gridCol w:w="222"/>
      </w:tblGrid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gridAfter w:val="5"/>
          <w:wAfter w:w="1110" w:type="dxa"/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4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53E7" w:rsidRPr="00E353E7" w:rsidTr="00A06D1C">
        <w:trPr>
          <w:trHeight w:val="330"/>
        </w:trPr>
        <w:tc>
          <w:tcPr>
            <w:tcW w:w="5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53E7" w:rsidRPr="00E353E7" w:rsidRDefault="00E353E7" w:rsidP="00E3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0789" w:rsidRDefault="00E353E7" w:rsidP="00A06D1C">
      <w:r>
        <w:t xml:space="preserve">                                                   </w:t>
      </w:r>
    </w:p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p w:rsidR="00570789" w:rsidRDefault="00570789" w:rsidP="00A06D1C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460"/>
        <w:gridCol w:w="948"/>
        <w:gridCol w:w="644"/>
        <w:gridCol w:w="777"/>
        <w:gridCol w:w="929"/>
        <w:gridCol w:w="644"/>
        <w:gridCol w:w="1384"/>
        <w:gridCol w:w="236"/>
      </w:tblGrid>
      <w:tr w:rsidR="00570789" w:rsidRPr="00570789" w:rsidTr="00570789">
        <w:trPr>
          <w:trHeight w:val="375"/>
        </w:trPr>
        <w:tc>
          <w:tcPr>
            <w:tcW w:w="9022" w:type="dxa"/>
            <w:gridSpan w:val="8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 xml:space="preserve">Ведомственная структура расходов бюджета   </w:t>
            </w:r>
            <w:proofErr w:type="spellStart"/>
            <w:r w:rsidRPr="00570789">
              <w:rPr>
                <w:b/>
                <w:bCs/>
              </w:rPr>
              <w:t>Лысковского</w:t>
            </w:r>
            <w:proofErr w:type="spellEnd"/>
            <w:r w:rsidRPr="00570789">
              <w:rPr>
                <w:b/>
                <w:bCs/>
              </w:rPr>
              <w:t xml:space="preserve"> сельского поселения на 2017 год</w:t>
            </w:r>
          </w:p>
        </w:tc>
      </w:tr>
      <w:tr w:rsidR="00570789" w:rsidRPr="00570789" w:rsidTr="00570789">
        <w:trPr>
          <w:trHeight w:val="255"/>
        </w:trPr>
        <w:tc>
          <w:tcPr>
            <w:tcW w:w="3460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  <w:tc>
          <w:tcPr>
            <w:tcW w:w="948" w:type="dxa"/>
            <w:noWrap/>
            <w:hideMark/>
          </w:tcPr>
          <w:p w:rsidR="00570789" w:rsidRPr="00570789" w:rsidRDefault="00570789"/>
        </w:tc>
        <w:tc>
          <w:tcPr>
            <w:tcW w:w="644" w:type="dxa"/>
            <w:noWrap/>
            <w:hideMark/>
          </w:tcPr>
          <w:p w:rsidR="00570789" w:rsidRPr="00570789" w:rsidRDefault="00570789"/>
        </w:tc>
        <w:tc>
          <w:tcPr>
            <w:tcW w:w="777" w:type="dxa"/>
            <w:noWrap/>
            <w:hideMark/>
          </w:tcPr>
          <w:p w:rsidR="00570789" w:rsidRPr="00570789" w:rsidRDefault="00570789"/>
        </w:tc>
        <w:tc>
          <w:tcPr>
            <w:tcW w:w="929" w:type="dxa"/>
            <w:noWrap/>
            <w:hideMark/>
          </w:tcPr>
          <w:p w:rsidR="00570789" w:rsidRPr="00570789" w:rsidRDefault="00570789"/>
        </w:tc>
        <w:tc>
          <w:tcPr>
            <w:tcW w:w="644" w:type="dxa"/>
            <w:noWrap/>
            <w:hideMark/>
          </w:tcPr>
          <w:p w:rsidR="00570789" w:rsidRPr="00570789" w:rsidRDefault="00570789"/>
        </w:tc>
        <w:tc>
          <w:tcPr>
            <w:tcW w:w="1384" w:type="dxa"/>
            <w:noWrap/>
            <w:hideMark/>
          </w:tcPr>
          <w:p w:rsidR="00570789" w:rsidRPr="00570789" w:rsidRDefault="00570789"/>
        </w:tc>
        <w:tc>
          <w:tcPr>
            <w:tcW w:w="236" w:type="dxa"/>
            <w:noWrap/>
            <w:hideMark/>
          </w:tcPr>
          <w:p w:rsidR="00570789" w:rsidRPr="00570789" w:rsidRDefault="00570789"/>
        </w:tc>
      </w:tr>
      <w:tr w:rsidR="00570789" w:rsidRPr="00570789" w:rsidTr="00570789">
        <w:trPr>
          <w:trHeight w:val="375"/>
        </w:trPr>
        <w:tc>
          <w:tcPr>
            <w:tcW w:w="3460" w:type="dxa"/>
            <w:noWrap/>
            <w:hideMark/>
          </w:tcPr>
          <w:p w:rsidR="00570789" w:rsidRPr="00570789" w:rsidRDefault="00570789"/>
        </w:tc>
        <w:tc>
          <w:tcPr>
            <w:tcW w:w="948" w:type="dxa"/>
            <w:noWrap/>
            <w:hideMark/>
          </w:tcPr>
          <w:p w:rsidR="00570789" w:rsidRPr="00570789" w:rsidRDefault="00570789" w:rsidP="00570789"/>
        </w:tc>
        <w:tc>
          <w:tcPr>
            <w:tcW w:w="644" w:type="dxa"/>
            <w:noWrap/>
            <w:hideMark/>
          </w:tcPr>
          <w:p w:rsidR="00570789" w:rsidRPr="00570789" w:rsidRDefault="00570789" w:rsidP="00570789"/>
        </w:tc>
        <w:tc>
          <w:tcPr>
            <w:tcW w:w="777" w:type="dxa"/>
            <w:noWrap/>
            <w:hideMark/>
          </w:tcPr>
          <w:p w:rsidR="00570789" w:rsidRPr="00570789" w:rsidRDefault="00570789" w:rsidP="00570789"/>
        </w:tc>
        <w:tc>
          <w:tcPr>
            <w:tcW w:w="929" w:type="dxa"/>
            <w:noWrap/>
            <w:hideMark/>
          </w:tcPr>
          <w:p w:rsidR="00570789" w:rsidRPr="00570789" w:rsidRDefault="00570789" w:rsidP="00570789"/>
        </w:tc>
        <w:tc>
          <w:tcPr>
            <w:tcW w:w="644" w:type="dxa"/>
            <w:noWrap/>
            <w:hideMark/>
          </w:tcPr>
          <w:p w:rsidR="00570789" w:rsidRPr="00570789" w:rsidRDefault="00570789" w:rsidP="00570789"/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 xml:space="preserve"> (тыс. руб.)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vMerge w:val="restart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Наименование</w:t>
            </w:r>
          </w:p>
        </w:tc>
        <w:tc>
          <w:tcPr>
            <w:tcW w:w="948" w:type="dxa"/>
            <w:vMerge w:val="restart"/>
            <w:textDirection w:val="btLr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Ведомство</w:t>
            </w:r>
          </w:p>
        </w:tc>
        <w:tc>
          <w:tcPr>
            <w:tcW w:w="644" w:type="dxa"/>
            <w:vMerge w:val="restart"/>
            <w:textDirection w:val="btLr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 xml:space="preserve">Раздел </w:t>
            </w:r>
          </w:p>
        </w:tc>
        <w:tc>
          <w:tcPr>
            <w:tcW w:w="777" w:type="dxa"/>
            <w:vMerge w:val="restart"/>
            <w:textDirection w:val="btLr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Подраздел</w:t>
            </w:r>
          </w:p>
        </w:tc>
        <w:tc>
          <w:tcPr>
            <w:tcW w:w="929" w:type="dxa"/>
            <w:vMerge w:val="restart"/>
            <w:textDirection w:val="btLr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Целевая статья</w:t>
            </w:r>
          </w:p>
        </w:tc>
        <w:tc>
          <w:tcPr>
            <w:tcW w:w="644" w:type="dxa"/>
            <w:vMerge w:val="restart"/>
            <w:textDirection w:val="btLr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Группа вида расходов</w:t>
            </w:r>
          </w:p>
        </w:tc>
        <w:tc>
          <w:tcPr>
            <w:tcW w:w="1384" w:type="dxa"/>
            <w:vMerge w:val="restart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Сумма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1050"/>
        </w:trPr>
        <w:tc>
          <w:tcPr>
            <w:tcW w:w="3460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948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644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777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929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644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hideMark/>
          </w:tcPr>
          <w:p w:rsidR="00570789" w:rsidRPr="00570789" w:rsidRDefault="00570789">
            <w:pPr>
              <w:rPr>
                <w:b/>
                <w:bCs/>
              </w:rPr>
            </w:pPr>
          </w:p>
        </w:tc>
        <w:tc>
          <w:tcPr>
            <w:tcW w:w="236" w:type="dxa"/>
            <w:noWrap/>
            <w:hideMark/>
          </w:tcPr>
          <w:p w:rsidR="00570789" w:rsidRPr="00570789" w:rsidRDefault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Всего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6 856,98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АДМИНИСТРАЦИЯ ЛЫСКОВСКОГО СЕЛЬСКОГО ПОСЕЛЕНИЯ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6 856,98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45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00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1 859,21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73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399,25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48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399,25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57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lastRenderedPageBreak/>
              <w:t>Расходы общегосударственного характера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399,25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Глава муниципального образования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99 0 04 20300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399,25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42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99 0 04 20300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399,25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111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1 459,87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54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1 459,87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72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Расходы общегосударственного характера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1 442,94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Финансовое обеспечение </w:t>
            </w:r>
            <w:proofErr w:type="spellStart"/>
            <w:r w:rsidRPr="00570789">
              <w:t>выполения</w:t>
            </w:r>
            <w:proofErr w:type="spellEnd"/>
            <w:r w:rsidRPr="00570789">
              <w:t xml:space="preserve"> функций муниципальными органами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99 0 04 20400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1 442,94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45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99 0 04 20400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690,90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90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99 0 04 20400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750,09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55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99 0 04 20400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1,95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Уплата налога на имущество организаций, земельного и транспортного налогов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99 0 89 00000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16,94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6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Финансовое обеспечение </w:t>
            </w:r>
            <w:proofErr w:type="spellStart"/>
            <w:r w:rsidRPr="00570789">
              <w:t>выполения</w:t>
            </w:r>
            <w:proofErr w:type="spellEnd"/>
            <w:r w:rsidRPr="00570789">
              <w:t xml:space="preserve"> функций муниципальными органами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99 0 89 20400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16,94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04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99 0 89 20400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16,94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0,08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69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lastRenderedPageBreak/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13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0,08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7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Расходы общегосударственного характера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13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0,08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78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13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99 0 04 29700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0,08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99 0 04 29700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0,08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НАЦИОНАЛЬНАЯ ОБОРОНА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00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37,80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37,80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52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37,80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52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Расходы общегосударственного характера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37,80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94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99 0 04 51180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37,80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99 0 04 51180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30,52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99 0 04 51180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7,28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52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НАЦИОНАЛЬНАЯ ЭКОНОМИКА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04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00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599,30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60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04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09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599,30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94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Муниципальная программа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сельского поселения "Развитие дорожного хозяйства в </w:t>
            </w:r>
            <w:proofErr w:type="spellStart"/>
            <w:r w:rsidRPr="00570789">
              <w:t>Лысковском</w:t>
            </w:r>
            <w:proofErr w:type="spellEnd"/>
            <w:r w:rsidRPr="00570789">
              <w:t xml:space="preserve"> сельском поселении" на 2017-2019 годы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09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04 0 00 00000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599,30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09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04 0 11 00000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599,30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75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04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09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04 0 11 15600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599,30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0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04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09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04 0 11 15600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599,30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00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461,03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Коммунальное хозяйство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36,80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48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36,80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57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Иные расходы на реализацию отраслевых мероприятий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99 0 07 00000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36,80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0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Мероприятия в области коммунального хозяйства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99 0 07 16100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36,80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99 0 07 16100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36,80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54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Благоустройство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424,23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424,23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Благоустройство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99 0 05 00000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424,23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45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Уличное освещение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99 0 05 60100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403,52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99 0 05 60100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403,52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48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Организация ритуальных услуг и содержание мест захоронения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99 0 05 60200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0,99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78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99 0 05 60200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0,99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99 0 05 60300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4,92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0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99 0 05 60300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4,92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51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Прочие мероприятия по благоустройству сельских поселений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99 0 05 60400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14,80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05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03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99 0 05 60400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14,80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ОБРАЗОВАНИЕ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00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1 865,00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lastRenderedPageBreak/>
              <w:t>Дошкольное образование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1 859,50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94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Муниципальная программа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сельского поселения "Поддержка и развитие дошкольного образования в </w:t>
            </w:r>
            <w:proofErr w:type="spellStart"/>
            <w:r w:rsidRPr="00570789">
              <w:t>Лысковском</w:t>
            </w:r>
            <w:proofErr w:type="spellEnd"/>
            <w:r w:rsidRPr="00570789">
              <w:t xml:space="preserve"> сельском поселении " на 2017-2019 годы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1 814,75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Иные расходы на реализацию отраслевых мероприятий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01 0 07 00000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13,84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Реализация мероприятий в сфере образования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01 0 07 12700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10,54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9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01 0 07 12700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10,54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94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Текущий ремонт образовательных организаций (подготовка к новому учебному году и отопительному сезону. </w:t>
            </w:r>
            <w:proofErr w:type="spellStart"/>
            <w:r w:rsidRPr="00570789">
              <w:t>Испонение</w:t>
            </w:r>
            <w:proofErr w:type="spellEnd"/>
            <w:r w:rsidRPr="00570789">
              <w:t xml:space="preserve"> требований контролирующих органов.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01 0 07 13130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3,30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01 0 07 13130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3,30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Уплата налога на имущество, земельного и транспортного налога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01 0 89 00000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1,87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Детские дошкольные учреждения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01 0 89 42000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1,87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01 0 89 42000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1,87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6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01 0 99 00000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1 799,05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roofErr w:type="spellStart"/>
            <w:r w:rsidRPr="00570789">
              <w:t>Обеспечние</w:t>
            </w:r>
            <w:proofErr w:type="spellEnd"/>
            <w:r w:rsidRPr="00570789"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01 0 99 01900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606,83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01 0 99 01900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563,63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 xml:space="preserve">Закупка товаров, работ и услуг для обеспечения </w:t>
            </w:r>
            <w:r w:rsidRPr="00570789">
              <w:rPr>
                <w:i/>
                <w:iCs/>
              </w:rPr>
              <w:lastRenderedPageBreak/>
              <w:t>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lastRenderedPageBreak/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01 0 99 01900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43,20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lastRenderedPageBreak/>
              <w:t>Детские дошкольные учреждения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01 0 99 42000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657,73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01 0 99 42000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656,94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01 0 99 42000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0,79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157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570789">
              <w:t>водоотведения,потребляемых</w:t>
            </w:r>
            <w:proofErr w:type="spellEnd"/>
            <w:proofErr w:type="gramEnd"/>
            <w:r w:rsidRPr="00570789">
              <w:t xml:space="preserve"> муниципальными учреждениями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01 0 99 71680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534,49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01 0 99 71680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196,99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01 0 99 71680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337,50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78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44,75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Реализация иных государственных функций в области социальной политики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99 0 06 00000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44,75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99 0 06 75600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44,75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99 0 06 75600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44,75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102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05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5,50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94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Муниципальная программа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сельского поселения "Развитие культуры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</w:t>
            </w:r>
            <w:r w:rsidRPr="00570789">
              <w:lastRenderedPageBreak/>
              <w:t>сельского поселения" на 2017-2019 годы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lastRenderedPageBreak/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lastRenderedPageBreak/>
              <w:t>Подпрограмма "Сохранение и развитие культурно-досуговой деятельности"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02 1 00 00000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02 1 99 00000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Учреждения культуры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05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02 1 99 44000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5,50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07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05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02 1 99 44000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5,50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00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2 034,64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Культура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  <w:r w:rsidRPr="00570789">
              <w:rPr>
                <w:b/>
                <w:bCs/>
              </w:rPr>
              <w:t>2 034,64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b/>
                <w:bCs/>
              </w:rPr>
            </w:pPr>
          </w:p>
        </w:tc>
      </w:tr>
      <w:tr w:rsidR="00570789" w:rsidRPr="00570789" w:rsidTr="00570789">
        <w:trPr>
          <w:trHeight w:val="94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Муниципальная программа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сельского поселения "Развитие культуры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сельского поселения" на 2017-2019 годы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1 944,78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Подпрограмма "Сохранение и развитие культурно-досуговой деятельности"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02 1 00 00000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1 668,35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02 1 99 00000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1 668,35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Учреждения культуры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02 1 99 44000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1 668,35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02 1 99 44000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968,75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02 1 99 44000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696,80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02 1 99 44000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2,80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Подпрограмма "Развитие библиотечного дела на территории </w:t>
            </w:r>
            <w:proofErr w:type="spellStart"/>
            <w:r w:rsidRPr="00570789">
              <w:t>Лысковского</w:t>
            </w:r>
            <w:proofErr w:type="spellEnd"/>
            <w:r w:rsidRPr="00570789">
              <w:t xml:space="preserve"> сельского поселения"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02 2 00 00000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276,43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Обеспечение деятельности (оказание услуг) </w:t>
            </w:r>
            <w:r w:rsidRPr="00570789">
              <w:lastRenderedPageBreak/>
              <w:t>подведомственных казенных учреждений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lastRenderedPageBreak/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02 2 99 00000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276,43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lastRenderedPageBreak/>
              <w:t>Библиотеки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02 2 99 44200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62,73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02 2 99 44200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15,03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02 2 99 44200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47,64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02 2 99 44200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0,07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157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570789">
              <w:t>водоотведения,потребляемых</w:t>
            </w:r>
            <w:proofErr w:type="spellEnd"/>
            <w:proofErr w:type="gramEnd"/>
            <w:r w:rsidRPr="00570789">
              <w:t xml:space="preserve"> муниципальными учреждениями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02 2 99 71680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213,70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02 2 99 71680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213,70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</w:p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Непрограммные направления деятельности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99 0 00 00000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89,86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63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Реализация иных государственных функций в области социальной политики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99 0 06 00000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89,86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1260"/>
        </w:trPr>
        <w:tc>
          <w:tcPr>
            <w:tcW w:w="3460" w:type="dxa"/>
            <w:hideMark/>
          </w:tcPr>
          <w:p w:rsidR="00570789" w:rsidRPr="00570789" w:rsidRDefault="00570789" w:rsidP="00570789">
            <w:r w:rsidRPr="00570789"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r w:rsidRPr="00570789"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r w:rsidRPr="00570789"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r w:rsidRPr="00570789">
              <w:t>99 0 06 75600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r w:rsidRPr="00570789">
              <w:t> 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r w:rsidRPr="00570789">
              <w:t>89,86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 w:rsidP="00570789"/>
        </w:tc>
      </w:tr>
      <w:tr w:rsidR="00570789" w:rsidRPr="00570789" w:rsidTr="00570789">
        <w:trPr>
          <w:trHeight w:val="315"/>
        </w:trPr>
        <w:tc>
          <w:tcPr>
            <w:tcW w:w="3460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948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116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08</w:t>
            </w:r>
          </w:p>
        </w:tc>
        <w:tc>
          <w:tcPr>
            <w:tcW w:w="777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01</w:t>
            </w:r>
          </w:p>
        </w:tc>
        <w:tc>
          <w:tcPr>
            <w:tcW w:w="929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99 0 06 75600</w:t>
            </w:r>
          </w:p>
        </w:tc>
        <w:tc>
          <w:tcPr>
            <w:tcW w:w="644" w:type="dxa"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300</w:t>
            </w:r>
          </w:p>
        </w:tc>
        <w:tc>
          <w:tcPr>
            <w:tcW w:w="1384" w:type="dxa"/>
            <w:noWrap/>
            <w:hideMark/>
          </w:tcPr>
          <w:p w:rsidR="00570789" w:rsidRPr="00570789" w:rsidRDefault="00570789" w:rsidP="00570789">
            <w:pPr>
              <w:rPr>
                <w:i/>
                <w:iCs/>
              </w:rPr>
            </w:pPr>
            <w:r w:rsidRPr="00570789">
              <w:rPr>
                <w:i/>
                <w:iCs/>
              </w:rPr>
              <w:t>89,86</w:t>
            </w:r>
          </w:p>
        </w:tc>
        <w:tc>
          <w:tcPr>
            <w:tcW w:w="236" w:type="dxa"/>
            <w:noWrap/>
            <w:hideMark/>
          </w:tcPr>
          <w:p w:rsidR="00570789" w:rsidRPr="00570789" w:rsidRDefault="00570789">
            <w:r w:rsidRPr="00570789">
              <w:t>"</w:t>
            </w:r>
          </w:p>
        </w:tc>
      </w:tr>
    </w:tbl>
    <w:p w:rsidR="002356C2" w:rsidRDefault="00E353E7" w:rsidP="00A06D1C">
      <w:bookmarkStart w:id="0" w:name="_GoBack"/>
      <w:bookmarkEnd w:id="0"/>
      <w:r>
        <w:t xml:space="preserve">                                                      </w:t>
      </w:r>
    </w:p>
    <w:sectPr w:rsidR="0023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D6"/>
    <w:rsid w:val="002356C2"/>
    <w:rsid w:val="003A681F"/>
    <w:rsid w:val="00570789"/>
    <w:rsid w:val="00A06D1C"/>
    <w:rsid w:val="00E353E7"/>
    <w:rsid w:val="00E8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FEF53-E6D0-4DF2-89C1-AE66C276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56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56C2"/>
    <w:rPr>
      <w:color w:val="800080"/>
      <w:u w:val="single"/>
    </w:rPr>
  </w:style>
  <w:style w:type="paragraph" w:customStyle="1" w:styleId="xl65">
    <w:name w:val="xl65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2356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356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356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356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356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356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23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dcterms:created xsi:type="dcterms:W3CDTF">2018-01-11T06:59:00Z</dcterms:created>
  <dcterms:modified xsi:type="dcterms:W3CDTF">2018-01-11T10:11:00Z</dcterms:modified>
</cp:coreProperties>
</file>